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450" w:type="dxa"/>
        <w:tblLayout w:type="fixed"/>
        <w:tblLook w:val="04A0"/>
      </w:tblPr>
      <w:tblGrid>
        <w:gridCol w:w="422"/>
        <w:gridCol w:w="561"/>
        <w:gridCol w:w="574"/>
        <w:gridCol w:w="582"/>
        <w:gridCol w:w="582"/>
        <w:gridCol w:w="582"/>
        <w:gridCol w:w="562"/>
        <w:gridCol w:w="868"/>
        <w:gridCol w:w="775"/>
        <w:gridCol w:w="672"/>
        <w:gridCol w:w="627"/>
        <w:gridCol w:w="785"/>
        <w:gridCol w:w="785"/>
        <w:gridCol w:w="785"/>
        <w:gridCol w:w="785"/>
        <w:gridCol w:w="763"/>
        <w:gridCol w:w="720"/>
        <w:gridCol w:w="720"/>
        <w:gridCol w:w="720"/>
        <w:gridCol w:w="990"/>
        <w:gridCol w:w="990"/>
        <w:gridCol w:w="1080"/>
        <w:gridCol w:w="990"/>
        <w:gridCol w:w="1530"/>
      </w:tblGrid>
      <w:tr w:rsidR="00627127" w:rsidRPr="00627127" w:rsidTr="00627127">
        <w:trPr>
          <w:trHeight w:val="585"/>
        </w:trPr>
        <w:tc>
          <w:tcPr>
            <w:tcW w:w="1845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bn-BD"/>
              </w:rPr>
            </w:pPr>
            <w:proofErr w:type="spellStart"/>
            <w:r w:rsidRPr="006271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bn-BD"/>
              </w:rPr>
              <w:t>Upazila</w:t>
            </w:r>
            <w:proofErr w:type="spellEnd"/>
            <w:r w:rsidRPr="006271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bn-BD"/>
              </w:rPr>
              <w:t xml:space="preserve"> Net Income </w:t>
            </w:r>
            <w:proofErr w:type="spellStart"/>
            <w:r w:rsidRPr="006271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bn-BD"/>
              </w:rPr>
              <w:t>Upto</w:t>
            </w:r>
            <w:proofErr w:type="spellEnd"/>
            <w:r w:rsidRPr="006271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bn-BD"/>
              </w:rPr>
              <w:t xml:space="preserve"> June 30, 2018</w:t>
            </w:r>
          </w:p>
        </w:tc>
      </w:tr>
      <w:tr w:rsidR="00627127" w:rsidRPr="00627127" w:rsidTr="00627127">
        <w:trPr>
          <w:trHeight w:val="522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S/N: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proofErr w:type="spellStart"/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Upazila</w:t>
            </w:r>
            <w:proofErr w:type="spellEnd"/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Income From Service Charge [60000]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Bank Interest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Service Charge Income + Bank Interest/Total Income</w:t>
            </w: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br/>
              <w:t>(3+4+5+6+7)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 xml:space="preserve">Operational Cost Expense [50055] + </w:t>
            </w: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br/>
              <w:t>Operational Cost Income [S60005] + Operational Cost [8608]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Loan Revolving Fund (RLF) [S60007]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Bad Debt Reserve Fund [S60006]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Manager's Commission Expense [50051]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Employee Commission Expense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Member Savings Interest Payable [S8301]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Bank Deduction On Accounts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 xml:space="preserve">Software </w:t>
            </w:r>
            <w:proofErr w:type="spellStart"/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Opration</w:t>
            </w:r>
            <w:proofErr w:type="spellEnd"/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&amp; Maintenance Service Charge [4890] &amp; [1701]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Total Expense</w:t>
            </w: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br/>
              <w:t>(9+10+11+12+13+14+15+16+17+19+20)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Net Income</w:t>
            </w: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br/>
              <w:t>(8-21)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proofErr w:type="spellStart"/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Upazila</w:t>
            </w:r>
            <w:proofErr w:type="spellEnd"/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 xml:space="preserve"> Subsidy For Six Month (Jul-Dec/2018)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Vrinda"/>
                <w:b/>
                <w:bCs/>
                <w:sz w:val="16"/>
                <w:szCs w:val="16"/>
                <w:cs/>
                <w:lang w:bidi="bn-BD"/>
              </w:rPr>
              <w:t>ইতোমধ্যে উপজেলা হতে যেপরিমান অর্থ (দায়মুক্ত) প্রকল্প সদর দপ্তরে প্রেরণ করা হয়েছে</w:t>
            </w:r>
          </w:p>
        </w:tc>
      </w:tr>
      <w:tr w:rsidR="00627127" w:rsidRPr="00627127" w:rsidTr="00627127">
        <w:trPr>
          <w:trHeight w:val="220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Bank Interest FDR [1601]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Bank Interest Savings [1602]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Bank Interest STD [1603]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Other Income [1651]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ARDO'S Commission Expense [50052]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Account Assistant's Commission Expense [50053]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Field Organizer's Commission Expense [50054]</w:t>
            </w: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Income T</w:t>
            </w:r>
            <w:bookmarkStart w:id="0" w:name="_GoBack"/>
            <w:bookmarkEnd w:id="0"/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AX [811]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VAT [810]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Bank charge [726022]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</w:p>
        </w:tc>
      </w:tr>
      <w:tr w:rsidR="00627127" w:rsidRPr="00627127" w:rsidTr="00627127">
        <w:trPr>
          <w:trHeight w:val="522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bidi="bn-BD"/>
              </w:rPr>
              <w:t>24</w:t>
            </w:r>
          </w:p>
        </w:tc>
      </w:tr>
      <w:tr w:rsidR="00627127" w:rsidRPr="00627127" w:rsidTr="00627127">
        <w:trPr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bn-BD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127" w:rsidRPr="00627127" w:rsidRDefault="00627127" w:rsidP="00627127">
            <w:pPr>
              <w:spacing w:after="0" w:line="240" w:lineRule="auto"/>
              <w:jc w:val="right"/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</w:pPr>
            <w:r w:rsidRPr="00627127">
              <w:rPr>
                <w:rFonts w:ascii="SutonnyMJ" w:eastAsia="Times New Roman" w:hAnsi="SutonnyMJ" w:cs="Calibri"/>
                <w:color w:val="000000"/>
                <w:sz w:val="16"/>
                <w:szCs w:val="16"/>
                <w:lang w:bidi="bn-BD"/>
              </w:rPr>
              <w:t> </w:t>
            </w:r>
          </w:p>
        </w:tc>
      </w:tr>
    </w:tbl>
    <w:p w:rsidR="00690A07" w:rsidRPr="00627127" w:rsidRDefault="00690A07" w:rsidP="00627127">
      <w:pPr>
        <w:rPr>
          <w:cs/>
          <w:lang w:bidi="bn-BD"/>
        </w:rPr>
      </w:pPr>
    </w:p>
    <w:sectPr w:rsidR="00690A07" w:rsidRPr="00627127" w:rsidSect="00627127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AF" w:usb1="00000048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90A07"/>
    <w:rsid w:val="00541A3C"/>
    <w:rsid w:val="0060032F"/>
    <w:rsid w:val="00627127"/>
    <w:rsid w:val="00690A07"/>
    <w:rsid w:val="00C047BE"/>
    <w:rsid w:val="00D51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Firoz Ahmmed</dc:creator>
  <cp:lastModifiedBy>Eak</cp:lastModifiedBy>
  <cp:revision>2</cp:revision>
  <dcterms:created xsi:type="dcterms:W3CDTF">2019-05-22T11:00:00Z</dcterms:created>
  <dcterms:modified xsi:type="dcterms:W3CDTF">2019-05-22T11:00:00Z</dcterms:modified>
</cp:coreProperties>
</file>